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r w:rsidR="00335918">
        <w:t>Зеркало</w:t>
      </w:r>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E665D8" w:rsidRPr="00ED4E27" w:rsidRDefault="00E665D8" w:rsidP="00E665D8">
      <w:pPr>
        <w:jc w:val="both"/>
      </w:pPr>
      <w:r>
        <w:t>1.5.</w:t>
      </w:r>
      <w:r w:rsidRPr="00ED4E27">
        <w:t xml:space="preserve"> </w:t>
      </w:r>
      <w:r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Pr="007A39C9">
        <w:lastRenderedPageBreak/>
        <w:t xml:space="preserve">ИСПОЛНИТЕЛЬ </w:t>
      </w:r>
      <w:r>
        <w:t>удерживает стоимость услуги бронирования из предоплаты ЗАКАЗЧИКА в размере стоимости одних суток проживания</w:t>
      </w:r>
      <w:r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E665D8" w:rsidRDefault="00E665D8" w:rsidP="00E665D8">
      <w:pPr>
        <w:jc w:val="both"/>
      </w:pPr>
      <w:r>
        <w:t>ИСПОЛНИТЕЛЬ</w:t>
      </w:r>
      <w:r w:rsidRPr="003A5706">
        <w:t xml:space="preserve"> вправе </w:t>
      </w:r>
      <w:r>
        <w:t>взимать</w:t>
      </w:r>
      <w:r w:rsidRPr="003A5706">
        <w:t xml:space="preserve"> </w:t>
      </w:r>
      <w:r>
        <w:t xml:space="preserve">стоимость услуги бронирования в размере стоимости проживания одних суток при </w:t>
      </w:r>
      <w:proofErr w:type="spellStart"/>
      <w:r>
        <w:t>незаезде</w:t>
      </w:r>
      <w:proofErr w:type="spellEnd"/>
      <w:r>
        <w:t xml:space="preserve">, несвоевременном заезде.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335918" w:rsidRDefault="00335918" w:rsidP="00335918">
      <w:pPr>
        <w:jc w:val="both"/>
      </w:pPr>
      <w:r>
        <w:t>Общество с ограниченной ответственностью «Зеркало»</w:t>
      </w:r>
    </w:p>
    <w:p w:rsidR="00335918" w:rsidRDefault="00335918" w:rsidP="00335918">
      <w:pPr>
        <w:jc w:val="both"/>
      </w:pPr>
      <w:r>
        <w:lastRenderedPageBreak/>
        <w:t xml:space="preserve">ОГРН 1097746748505, ИНН 7717663438, КПП 771701001; юридический адрес: 129164  г. Москва ул. </w:t>
      </w:r>
      <w:proofErr w:type="spellStart"/>
      <w:r>
        <w:t>Маломосковская</w:t>
      </w:r>
      <w:proofErr w:type="spellEnd"/>
      <w:r>
        <w:t xml:space="preserve">, д.21 кор.1; фактический адрес: 129164  г. Москва ул. </w:t>
      </w:r>
      <w:proofErr w:type="spellStart"/>
      <w:r>
        <w:t>Маломосковская</w:t>
      </w:r>
      <w:proofErr w:type="spellEnd"/>
      <w:r>
        <w:t>, д.21 кор.1</w:t>
      </w:r>
    </w:p>
    <w:p w:rsidR="00335918" w:rsidRDefault="00335918" w:rsidP="00335918">
      <w:pPr>
        <w:jc w:val="both"/>
      </w:pPr>
      <w:proofErr w:type="spellStart"/>
      <w:proofErr w:type="gramStart"/>
      <w:r>
        <w:t>р</w:t>
      </w:r>
      <w:proofErr w:type="spellEnd"/>
      <w:proofErr w:type="gramEnd"/>
      <w:r>
        <w:t>/счет 40702810310090000095 БАНК ИНТЕЗА г. Москва (ЗАО) г. Москва, к/с 30101810800000000922, БИК 44525922</w:t>
      </w:r>
    </w:p>
    <w:p w:rsidR="001548A7" w:rsidRDefault="001548A7" w:rsidP="00335918">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2541F3"/>
    <w:rsid w:val="00335918"/>
    <w:rsid w:val="0036504A"/>
    <w:rsid w:val="003A5706"/>
    <w:rsid w:val="004260BC"/>
    <w:rsid w:val="00581600"/>
    <w:rsid w:val="005C1B97"/>
    <w:rsid w:val="00685BEE"/>
    <w:rsid w:val="007A39C9"/>
    <w:rsid w:val="00801786"/>
    <w:rsid w:val="008F19AB"/>
    <w:rsid w:val="00A041AA"/>
    <w:rsid w:val="00A76AB9"/>
    <w:rsid w:val="00B00F9E"/>
    <w:rsid w:val="00BD6711"/>
    <w:rsid w:val="00E665D8"/>
    <w:rsid w:val="00ED4E27"/>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2020-03-04T11:04:00Z</dcterms:created>
  <dcterms:modified xsi:type="dcterms:W3CDTF">2024-02-05T11:54:00Z</dcterms:modified>
</cp:coreProperties>
</file>